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856" w:rsidRPr="00275856" w:rsidRDefault="00275856" w:rsidP="00275856">
      <w:pPr>
        <w:spacing w:before="0" w:beforeAutospacing="0" w:after="120" w:afterAutospacing="0"/>
        <w:jc w:val="center"/>
        <w:rPr>
          <w:rFonts w:eastAsiaTheme="minorHAnsi"/>
          <w:b/>
          <w:sz w:val="20"/>
          <w:szCs w:val="20"/>
          <w:lang w:val="ru-RU"/>
        </w:rPr>
      </w:pPr>
      <w:r w:rsidRPr="00275856">
        <w:rPr>
          <w:rFonts w:ascii="Verdana" w:hAnsi="Verdana"/>
          <w:b/>
          <w:bCs/>
          <w:color w:val="FFFFFF"/>
          <w:sz w:val="20"/>
          <w:szCs w:val="20"/>
          <w:lang w:val="ru-RU" w:eastAsia="ru-RU"/>
        </w:rPr>
        <w:t>3</w:t>
      </w:r>
      <w:r w:rsidRPr="00275856">
        <w:rPr>
          <w:rFonts w:asciiTheme="minorHAnsi" w:eastAsiaTheme="minorHAnsi" w:hAnsiTheme="minorHAnsi" w:cstheme="minorBidi"/>
          <w:b/>
          <w:sz w:val="20"/>
          <w:szCs w:val="20"/>
          <w:lang w:val="ru-RU"/>
        </w:rPr>
        <w:t xml:space="preserve"> </w:t>
      </w:r>
      <w:r w:rsidRPr="00275856">
        <w:rPr>
          <w:rFonts w:eastAsiaTheme="minorHAnsi"/>
          <w:b/>
          <w:sz w:val="20"/>
          <w:szCs w:val="20"/>
          <w:lang w:val="ru-RU"/>
        </w:rPr>
        <w:t>МИНИСТЕРСТВО ОБРАЗОВАНИЯ И НАУКИ РЕСПУБЛИКИ ДАГЕСТАН</w:t>
      </w:r>
    </w:p>
    <w:p w:rsidR="00275856" w:rsidRPr="00275856" w:rsidRDefault="00275856" w:rsidP="00275856">
      <w:pPr>
        <w:spacing w:before="0" w:beforeAutospacing="0" w:after="120" w:afterAutospacing="0"/>
        <w:jc w:val="center"/>
        <w:rPr>
          <w:rFonts w:eastAsiaTheme="minorHAnsi"/>
          <w:b/>
          <w:sz w:val="20"/>
          <w:szCs w:val="20"/>
          <w:lang w:val="ru-RU"/>
        </w:rPr>
      </w:pPr>
      <w:r w:rsidRPr="00275856">
        <w:rPr>
          <w:rFonts w:eastAsiaTheme="minorHAnsi"/>
          <w:b/>
          <w:sz w:val="20"/>
          <w:szCs w:val="20"/>
          <w:lang w:val="ru-RU"/>
        </w:rPr>
        <w:t>УПРАВЛЕНИЕ ОБРАЗОВАНИЯ МР «КИЗИЛЮРТОВСКИЙ РАЙОН»</w:t>
      </w:r>
    </w:p>
    <w:p w:rsidR="00275856" w:rsidRPr="00275856" w:rsidRDefault="00275856" w:rsidP="00275856">
      <w:pPr>
        <w:spacing w:before="0" w:beforeAutospacing="0" w:after="120" w:afterAutospacing="0"/>
        <w:jc w:val="center"/>
        <w:rPr>
          <w:rFonts w:eastAsiaTheme="minorHAnsi"/>
          <w:b/>
          <w:sz w:val="20"/>
          <w:szCs w:val="20"/>
          <w:lang w:val="ru-RU"/>
        </w:rPr>
      </w:pPr>
      <w:r w:rsidRPr="00275856">
        <w:rPr>
          <w:rFonts w:eastAsiaTheme="minorHAnsi"/>
          <w:b/>
          <w:sz w:val="20"/>
          <w:szCs w:val="20"/>
          <w:lang w:val="ru-RU"/>
        </w:rPr>
        <w:t>МУНИЦИПАЛЬНОЕ КАЗЕННОЕ ОБЩЕОБРАЗОВАТЕЛЬНОЕ УЧРЕЖДЕНИЕ</w:t>
      </w:r>
    </w:p>
    <w:p w:rsidR="00275856" w:rsidRPr="00275856" w:rsidRDefault="00275856" w:rsidP="00275856">
      <w:pPr>
        <w:pBdr>
          <w:bottom w:val="thinThickSmallGap" w:sz="24" w:space="1" w:color="auto"/>
        </w:pBdr>
        <w:spacing w:before="0" w:beforeAutospacing="0" w:after="120" w:afterAutospacing="0"/>
        <w:jc w:val="center"/>
        <w:rPr>
          <w:rFonts w:eastAsiaTheme="minorHAnsi"/>
          <w:b/>
          <w:sz w:val="20"/>
          <w:szCs w:val="20"/>
          <w:lang w:val="ru-RU"/>
        </w:rPr>
      </w:pPr>
      <w:r w:rsidRPr="00275856">
        <w:rPr>
          <w:rFonts w:eastAsiaTheme="minorHAnsi"/>
          <w:b/>
          <w:sz w:val="20"/>
          <w:szCs w:val="20"/>
          <w:lang w:val="ru-RU"/>
        </w:rPr>
        <w:t>«ГАДАРИНСКАЯ СОШ»</w:t>
      </w:r>
    </w:p>
    <w:p w:rsidR="00275856" w:rsidRPr="00275856" w:rsidRDefault="00275856" w:rsidP="00275856">
      <w:pPr>
        <w:spacing w:before="0" w:beforeAutospacing="0" w:after="0" w:afterAutospacing="0"/>
        <w:rPr>
          <w:rFonts w:eastAsiaTheme="minorHAnsi"/>
          <w:sz w:val="20"/>
          <w:szCs w:val="20"/>
          <w:vertAlign w:val="superscript"/>
          <w:lang w:val="ru-RU"/>
        </w:rPr>
      </w:pPr>
      <w:r w:rsidRPr="00275856">
        <w:rPr>
          <w:rFonts w:eastAsiaTheme="minorHAnsi"/>
          <w:sz w:val="20"/>
          <w:szCs w:val="20"/>
          <w:vertAlign w:val="superscript"/>
          <w:lang w:val="ru-RU"/>
        </w:rPr>
        <w:t xml:space="preserve">368115, РД, </w:t>
      </w:r>
      <w:proofErr w:type="spellStart"/>
      <w:r w:rsidRPr="00275856">
        <w:rPr>
          <w:rFonts w:eastAsiaTheme="minorHAnsi"/>
          <w:sz w:val="20"/>
          <w:szCs w:val="20"/>
          <w:vertAlign w:val="superscript"/>
          <w:lang w:val="ru-RU"/>
        </w:rPr>
        <w:t>Кизилюртовский</w:t>
      </w:r>
      <w:proofErr w:type="spellEnd"/>
      <w:r w:rsidRPr="00275856">
        <w:rPr>
          <w:rFonts w:eastAsiaTheme="minorHAnsi"/>
          <w:sz w:val="20"/>
          <w:szCs w:val="20"/>
          <w:vertAlign w:val="superscript"/>
          <w:lang w:val="ru-RU"/>
        </w:rPr>
        <w:t xml:space="preserve"> район, село Новое </w:t>
      </w:r>
      <w:proofErr w:type="spellStart"/>
      <w:r w:rsidRPr="00275856">
        <w:rPr>
          <w:rFonts w:eastAsiaTheme="minorHAnsi"/>
          <w:sz w:val="20"/>
          <w:szCs w:val="20"/>
          <w:vertAlign w:val="superscript"/>
          <w:lang w:val="ru-RU"/>
        </w:rPr>
        <w:t>Гадари</w:t>
      </w:r>
      <w:proofErr w:type="spellEnd"/>
      <w:r w:rsidRPr="00275856">
        <w:rPr>
          <w:rFonts w:eastAsiaTheme="minorHAnsi"/>
          <w:sz w:val="20"/>
          <w:szCs w:val="20"/>
          <w:vertAlign w:val="superscript"/>
          <w:lang w:val="ru-RU"/>
        </w:rPr>
        <w:t xml:space="preserve">, </w:t>
      </w:r>
      <w:proofErr w:type="spellStart"/>
      <w:r w:rsidRPr="00275856">
        <w:rPr>
          <w:rFonts w:eastAsiaTheme="minorHAnsi"/>
          <w:sz w:val="20"/>
          <w:szCs w:val="20"/>
          <w:vertAlign w:val="superscript"/>
          <w:lang w:val="ru-RU"/>
        </w:rPr>
        <w:t>ул.Саида.Афанди</w:t>
      </w:r>
      <w:proofErr w:type="spellEnd"/>
      <w:r w:rsidRPr="00275856">
        <w:rPr>
          <w:rFonts w:eastAsiaTheme="minorHAnsi"/>
          <w:sz w:val="20"/>
          <w:szCs w:val="20"/>
          <w:vertAlign w:val="superscript"/>
          <w:lang w:val="ru-RU"/>
        </w:rPr>
        <w:t xml:space="preserve"> </w:t>
      </w:r>
      <w:proofErr w:type="gramStart"/>
      <w:r w:rsidRPr="00275856">
        <w:rPr>
          <w:rFonts w:eastAsiaTheme="minorHAnsi"/>
          <w:sz w:val="20"/>
          <w:szCs w:val="20"/>
          <w:vertAlign w:val="superscript"/>
          <w:lang w:val="ru-RU"/>
        </w:rPr>
        <w:t>11  тел</w:t>
      </w:r>
      <w:proofErr w:type="gramEnd"/>
      <w:r w:rsidRPr="00275856">
        <w:rPr>
          <w:rFonts w:eastAsiaTheme="minorHAnsi"/>
          <w:sz w:val="20"/>
          <w:szCs w:val="20"/>
          <w:vertAlign w:val="superscript"/>
          <w:lang w:val="ru-RU"/>
        </w:rPr>
        <w:t>:89289799264  ИНН   0516008109  КПП 051601001  ОГРН 1020502232475</w:t>
      </w:r>
    </w:p>
    <w:p w:rsidR="00275856" w:rsidRPr="00275856" w:rsidRDefault="00275856" w:rsidP="00275856">
      <w:pPr>
        <w:spacing w:before="0" w:beforeAutospacing="0" w:after="0" w:afterAutospacing="0"/>
        <w:rPr>
          <w:rFonts w:eastAsiaTheme="minorHAnsi"/>
          <w:sz w:val="20"/>
          <w:szCs w:val="20"/>
          <w:vertAlign w:val="superscript"/>
          <w:lang w:val="ru-RU"/>
        </w:rPr>
      </w:pPr>
      <w:r w:rsidRPr="00275856">
        <w:rPr>
          <w:rFonts w:eastAsiaTheme="minorHAnsi"/>
          <w:sz w:val="20"/>
          <w:szCs w:val="20"/>
          <w:vertAlign w:val="superscript"/>
        </w:rPr>
        <w:t>e</w:t>
      </w:r>
      <w:r w:rsidRPr="00275856">
        <w:rPr>
          <w:rFonts w:eastAsiaTheme="minorHAnsi"/>
          <w:sz w:val="20"/>
          <w:szCs w:val="20"/>
          <w:vertAlign w:val="superscript"/>
          <w:lang w:val="ru-RU"/>
        </w:rPr>
        <w:t>-</w:t>
      </w:r>
      <w:r w:rsidRPr="00275856">
        <w:rPr>
          <w:rFonts w:eastAsiaTheme="minorHAnsi"/>
          <w:sz w:val="20"/>
          <w:szCs w:val="20"/>
          <w:vertAlign w:val="superscript"/>
        </w:rPr>
        <w:t>mail</w:t>
      </w:r>
      <w:r w:rsidRPr="00275856">
        <w:rPr>
          <w:rFonts w:eastAsiaTheme="minorHAnsi"/>
          <w:sz w:val="20"/>
          <w:szCs w:val="20"/>
          <w:vertAlign w:val="superscript"/>
          <w:lang w:val="ru-RU"/>
        </w:rPr>
        <w:t xml:space="preserve">: </w:t>
      </w:r>
      <w:proofErr w:type="spellStart"/>
      <w:r w:rsidRPr="00275856">
        <w:rPr>
          <w:rFonts w:eastAsiaTheme="minorHAnsi"/>
          <w:sz w:val="20"/>
          <w:szCs w:val="20"/>
          <w:vertAlign w:val="superscript"/>
        </w:rPr>
        <w:t>gadarisosh</w:t>
      </w:r>
      <w:proofErr w:type="spellEnd"/>
      <w:r w:rsidRPr="00275856">
        <w:rPr>
          <w:rFonts w:eastAsiaTheme="minorHAnsi"/>
          <w:sz w:val="20"/>
          <w:szCs w:val="20"/>
          <w:vertAlign w:val="superscript"/>
          <w:lang w:val="ru-RU"/>
        </w:rPr>
        <w:t>@</w:t>
      </w:r>
      <w:proofErr w:type="spellStart"/>
      <w:r w:rsidRPr="00275856">
        <w:rPr>
          <w:rFonts w:eastAsiaTheme="minorHAnsi"/>
          <w:sz w:val="20"/>
          <w:szCs w:val="20"/>
          <w:vertAlign w:val="superscript"/>
        </w:rPr>
        <w:t>yandex</w:t>
      </w:r>
      <w:proofErr w:type="spellEnd"/>
      <w:r w:rsidRPr="00275856">
        <w:rPr>
          <w:rFonts w:eastAsiaTheme="minorHAnsi"/>
          <w:sz w:val="20"/>
          <w:szCs w:val="20"/>
          <w:vertAlign w:val="superscript"/>
          <w:lang w:val="ru-RU"/>
        </w:rPr>
        <w:t>.</w:t>
      </w:r>
      <w:proofErr w:type="spellStart"/>
      <w:r w:rsidRPr="00275856">
        <w:rPr>
          <w:rFonts w:eastAsiaTheme="minorHAnsi"/>
          <w:sz w:val="20"/>
          <w:szCs w:val="20"/>
          <w:vertAlign w:val="superscript"/>
        </w:rPr>
        <w:t>ru</w:t>
      </w:r>
      <w:proofErr w:type="spellEnd"/>
    </w:p>
    <w:p w:rsidR="00275856" w:rsidRDefault="00275856">
      <w:pPr>
        <w:jc w:val="center"/>
        <w:rPr>
          <w:b/>
          <w:bCs/>
          <w:color w:val="000000"/>
          <w:sz w:val="32"/>
          <w:szCs w:val="32"/>
          <w:lang w:val="ru-RU"/>
        </w:rPr>
      </w:pPr>
    </w:p>
    <w:p w:rsidR="000105E7" w:rsidRPr="00275856" w:rsidRDefault="0054487B">
      <w:pPr>
        <w:jc w:val="center"/>
        <w:rPr>
          <w:color w:val="000000"/>
          <w:sz w:val="32"/>
          <w:szCs w:val="32"/>
          <w:lang w:val="ru-RU"/>
        </w:rPr>
      </w:pPr>
      <w:r w:rsidRPr="00275856">
        <w:rPr>
          <w:b/>
          <w:bCs/>
          <w:color w:val="000000"/>
          <w:sz w:val="32"/>
          <w:szCs w:val="32"/>
          <w:lang w:val="ru-RU"/>
        </w:rPr>
        <w:t>Положение о дистанционном обучении</w:t>
      </w:r>
    </w:p>
    <w:p w:rsidR="000105E7" w:rsidRPr="00ED3477" w:rsidRDefault="000105E7">
      <w:pPr>
        <w:jc w:val="center"/>
        <w:rPr>
          <w:color w:val="000000"/>
          <w:sz w:val="24"/>
          <w:szCs w:val="24"/>
          <w:lang w:val="ru-RU"/>
        </w:rPr>
      </w:pP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1.1. Настоящее Положение о дистанционном обучении в </w:t>
      </w:r>
      <w:r w:rsidR="00275856">
        <w:rPr>
          <w:color w:val="000000"/>
          <w:sz w:val="24"/>
          <w:szCs w:val="24"/>
          <w:lang w:val="ru-RU"/>
        </w:rPr>
        <w:t>МКОУ «</w:t>
      </w:r>
      <w:proofErr w:type="spellStart"/>
      <w:r w:rsidR="00275856">
        <w:rPr>
          <w:color w:val="000000"/>
          <w:sz w:val="24"/>
          <w:szCs w:val="24"/>
          <w:lang w:val="ru-RU"/>
        </w:rPr>
        <w:t>Гадаринская</w:t>
      </w:r>
      <w:proofErr w:type="spellEnd"/>
      <w:r w:rsidR="00275856">
        <w:rPr>
          <w:color w:val="000000"/>
          <w:sz w:val="24"/>
          <w:szCs w:val="24"/>
          <w:lang w:val="ru-RU"/>
        </w:rPr>
        <w:t xml:space="preserve"> </w:t>
      </w:r>
      <w:proofErr w:type="gramStart"/>
      <w:r w:rsidR="00275856">
        <w:rPr>
          <w:color w:val="000000"/>
          <w:sz w:val="24"/>
          <w:szCs w:val="24"/>
          <w:lang w:val="ru-RU"/>
        </w:rPr>
        <w:t>СОШ</w:t>
      </w:r>
      <w:r w:rsidR="00ED3477">
        <w:rPr>
          <w:color w:val="000000"/>
          <w:sz w:val="24"/>
          <w:szCs w:val="24"/>
          <w:lang w:val="ru-RU"/>
        </w:rPr>
        <w:t xml:space="preserve">» </w:t>
      </w:r>
      <w:r w:rsidR="00275856">
        <w:rPr>
          <w:color w:val="000000"/>
          <w:sz w:val="24"/>
          <w:szCs w:val="24"/>
          <w:lang w:val="ru-RU"/>
        </w:rPr>
        <w:t xml:space="preserve"> (</w:t>
      </w:r>
      <w:proofErr w:type="gramEnd"/>
      <w:r w:rsidRPr="00ED3477">
        <w:rPr>
          <w:color w:val="000000"/>
          <w:sz w:val="24"/>
          <w:szCs w:val="24"/>
          <w:lang w:val="ru-RU"/>
        </w:rPr>
        <w:t>далее – Положение) регулирует порядок организации и ведения образовательного процесса с помощью дистанционных технологий.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0105E7" w:rsidRPr="00ED347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D3477">
        <w:rPr>
          <w:color w:val="000000"/>
          <w:sz w:val="24"/>
          <w:szCs w:val="24"/>
          <w:lang w:val="ru-RU"/>
        </w:rPr>
        <w:t>Минобрнауки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2.2.2/2.4.1340-03;</w:t>
      </w:r>
    </w:p>
    <w:p w:rsidR="000105E7" w:rsidRDefault="0054487B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2.4.2.2821-10;</w:t>
      </w:r>
    </w:p>
    <w:p w:rsidR="000105E7" w:rsidRPr="00ED3477" w:rsidRDefault="0054487B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уставом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 xml:space="preserve">МКОУ </w:t>
      </w:r>
      <w:r w:rsidR="00275856">
        <w:rPr>
          <w:color w:val="000000"/>
          <w:sz w:val="24"/>
          <w:szCs w:val="24"/>
          <w:lang w:val="ru-RU"/>
        </w:rPr>
        <w:t>«</w:t>
      </w:r>
      <w:proofErr w:type="spellStart"/>
      <w:r w:rsidR="00275856">
        <w:rPr>
          <w:color w:val="000000"/>
          <w:sz w:val="24"/>
          <w:szCs w:val="24"/>
          <w:lang w:val="ru-RU"/>
        </w:rPr>
        <w:t>Гадаринская</w:t>
      </w:r>
      <w:proofErr w:type="spellEnd"/>
      <w:r w:rsidR="00275856">
        <w:rPr>
          <w:color w:val="000000"/>
          <w:sz w:val="24"/>
          <w:szCs w:val="24"/>
          <w:lang w:val="ru-RU"/>
        </w:rPr>
        <w:t xml:space="preserve"> СОШ»</w:t>
      </w:r>
      <w:r w:rsidRPr="00ED3477">
        <w:rPr>
          <w:color w:val="000000"/>
          <w:sz w:val="24"/>
          <w:szCs w:val="24"/>
          <w:lang w:val="ru-RU"/>
        </w:rPr>
        <w:t xml:space="preserve"> (далее – Школа).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1.3.1. </w:t>
      </w:r>
      <w:r w:rsidRPr="00ED3477">
        <w:rPr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ED3477">
        <w:rPr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1.3.2. </w:t>
      </w:r>
      <w:r w:rsidRPr="00ED3477">
        <w:rPr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ED3477">
        <w:rPr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lastRenderedPageBreak/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105E7" w:rsidRPr="00ED3477" w:rsidRDefault="0054487B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105E7" w:rsidRPr="00ED3477" w:rsidRDefault="0054487B">
      <w:pPr>
        <w:numPr>
          <w:ilvl w:val="0"/>
          <w:numId w:val="2"/>
        </w:numPr>
        <w:ind w:left="780" w:right="180"/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2.5.1. Зарегистрироваться на ПДО.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</w:t>
      </w:r>
      <w:r w:rsidR="00ED3477">
        <w:rPr>
          <w:color w:val="000000"/>
          <w:sz w:val="24"/>
          <w:szCs w:val="24"/>
          <w:lang w:val="ru-RU"/>
        </w:rPr>
        <w:t xml:space="preserve">РЭШ, </w:t>
      </w:r>
      <w:r w:rsidRPr="00ED3477">
        <w:rPr>
          <w:color w:val="000000"/>
          <w:sz w:val="24"/>
          <w:szCs w:val="24"/>
          <w:lang w:val="ru-RU"/>
        </w:rPr>
        <w:lastRenderedPageBreak/>
        <w:t xml:space="preserve">Просвещение, Яндекс Учебник, </w:t>
      </w:r>
      <w:proofErr w:type="spellStart"/>
      <w:r w:rsidRPr="00ED3477">
        <w:rPr>
          <w:color w:val="000000"/>
          <w:sz w:val="24"/>
          <w:szCs w:val="24"/>
          <w:lang w:val="ru-RU"/>
        </w:rPr>
        <w:t>Учи.Ру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color w:val="000000"/>
          <w:sz w:val="24"/>
          <w:szCs w:val="24"/>
        </w:rPr>
        <w:t>Discord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Skype</w:t>
      </w:r>
      <w:r w:rsidRPr="00ED3477">
        <w:rPr>
          <w:color w:val="000000"/>
          <w:sz w:val="24"/>
          <w:szCs w:val="24"/>
          <w:lang w:val="ru-RU"/>
        </w:rPr>
        <w:t xml:space="preserve">, </w:t>
      </w:r>
      <w:r>
        <w:rPr>
          <w:color w:val="000000"/>
          <w:sz w:val="24"/>
          <w:szCs w:val="24"/>
        </w:rPr>
        <w:t>Zoom</w:t>
      </w:r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color w:val="000000"/>
          <w:sz w:val="24"/>
          <w:szCs w:val="24"/>
        </w:rPr>
        <w:t>TrueConf</w:t>
      </w:r>
      <w:proofErr w:type="spellEnd"/>
      <w:r w:rsidRPr="00ED3477">
        <w:rPr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5–8 классов – два урока,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9–11 классов – три урока.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3. Порядок оказания методической помощи обучающимся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</w:t>
      </w:r>
      <w:r w:rsidRPr="00ED3477">
        <w:rPr>
          <w:color w:val="000000"/>
          <w:sz w:val="24"/>
          <w:szCs w:val="24"/>
          <w:lang w:val="ru-RU"/>
        </w:rPr>
        <w:lastRenderedPageBreak/>
        <w:t>представителя) и обучающегося (при наличии) не позднее</w:t>
      </w:r>
      <w:r>
        <w:rPr>
          <w:color w:val="000000"/>
          <w:sz w:val="24"/>
          <w:szCs w:val="24"/>
        </w:rPr>
        <w:t> </w:t>
      </w:r>
      <w:r w:rsidRPr="00ED3477">
        <w:rPr>
          <w:color w:val="000000"/>
          <w:sz w:val="24"/>
          <w:szCs w:val="24"/>
          <w:lang w:val="ru-RU"/>
        </w:rPr>
        <w:t>чем за один день до консультации.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0105E7" w:rsidRPr="00ED3477" w:rsidRDefault="0054487B">
      <w:pPr>
        <w:jc w:val="center"/>
        <w:rPr>
          <w:color w:val="000000"/>
          <w:sz w:val="24"/>
          <w:szCs w:val="24"/>
          <w:lang w:val="ru-RU"/>
        </w:rPr>
      </w:pPr>
      <w:r w:rsidRPr="00ED3477">
        <w:rPr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ED3477">
        <w:rPr>
          <w:color w:val="000000"/>
          <w:sz w:val="24"/>
          <w:szCs w:val="24"/>
          <w:lang w:val="ru-RU"/>
        </w:rPr>
        <w:t xml:space="preserve">МКОУ </w:t>
      </w:r>
      <w:r w:rsidR="00275856">
        <w:rPr>
          <w:color w:val="000000"/>
          <w:sz w:val="24"/>
          <w:szCs w:val="24"/>
          <w:lang w:val="ru-RU"/>
        </w:rPr>
        <w:t>«</w:t>
      </w:r>
      <w:proofErr w:type="spellStart"/>
      <w:r w:rsidR="00275856">
        <w:rPr>
          <w:color w:val="000000"/>
          <w:sz w:val="24"/>
          <w:szCs w:val="24"/>
          <w:lang w:val="ru-RU"/>
        </w:rPr>
        <w:t>Гадаринская</w:t>
      </w:r>
      <w:proofErr w:type="spellEnd"/>
      <w:r w:rsidR="00275856">
        <w:rPr>
          <w:color w:val="000000"/>
          <w:sz w:val="24"/>
          <w:szCs w:val="24"/>
          <w:lang w:val="ru-RU"/>
        </w:rPr>
        <w:t xml:space="preserve"> СОШ»</w:t>
      </w:r>
    </w:p>
    <w:p w:rsid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 xml:space="preserve">4.2. Оценивание </w:t>
      </w:r>
      <w:proofErr w:type="gramStart"/>
      <w:r w:rsidRPr="00ED3477">
        <w:rPr>
          <w:color w:val="000000"/>
          <w:sz w:val="24"/>
          <w:szCs w:val="24"/>
          <w:lang w:val="ru-RU"/>
        </w:rPr>
        <w:t>учебных достижений</w:t>
      </w:r>
      <w:proofErr w:type="gramEnd"/>
      <w:r w:rsidRPr="00ED3477">
        <w:rPr>
          <w:color w:val="000000"/>
          <w:sz w:val="24"/>
          <w:szCs w:val="24"/>
          <w:lang w:val="ru-RU"/>
        </w:rPr>
        <w:t xml:space="preserve"> обучающихся при дистанционном обучении осуществляется в соответствии с системой оценивания, применяемой в </w:t>
      </w:r>
      <w:r w:rsidR="00ED3477">
        <w:rPr>
          <w:color w:val="000000"/>
          <w:sz w:val="24"/>
          <w:szCs w:val="24"/>
          <w:lang w:val="ru-RU"/>
        </w:rPr>
        <w:t xml:space="preserve">МКОУ </w:t>
      </w:r>
      <w:r w:rsidR="00275856">
        <w:rPr>
          <w:color w:val="000000"/>
          <w:sz w:val="24"/>
          <w:szCs w:val="24"/>
          <w:lang w:val="ru-RU"/>
        </w:rPr>
        <w:t>«</w:t>
      </w:r>
      <w:proofErr w:type="spellStart"/>
      <w:r w:rsidR="00275856">
        <w:rPr>
          <w:color w:val="000000"/>
          <w:sz w:val="24"/>
          <w:szCs w:val="24"/>
          <w:lang w:val="ru-RU"/>
        </w:rPr>
        <w:t>Гадаринская</w:t>
      </w:r>
      <w:proofErr w:type="spellEnd"/>
      <w:r w:rsidR="00275856">
        <w:rPr>
          <w:color w:val="000000"/>
          <w:sz w:val="24"/>
          <w:szCs w:val="24"/>
          <w:lang w:val="ru-RU"/>
        </w:rPr>
        <w:t xml:space="preserve"> СОШ»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4.3. Отметки, полученные обучающимися за выполненные задания при дистанционном обучении, заносятся в журнал.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4.6. Учителя вправе использовать для пров</w:t>
      </w:r>
      <w:bookmarkStart w:id="0" w:name="_GoBack"/>
      <w:bookmarkEnd w:id="0"/>
      <w:r w:rsidRPr="00ED3477">
        <w:rPr>
          <w:color w:val="000000"/>
          <w:sz w:val="24"/>
          <w:szCs w:val="24"/>
          <w:lang w:val="ru-RU"/>
        </w:rPr>
        <w:t>едения диагностических мероприятий при дистанционном обучении ресурс «Мои достижения» (</w:t>
      </w:r>
      <w:r>
        <w:rPr>
          <w:color w:val="000000"/>
          <w:sz w:val="24"/>
          <w:szCs w:val="24"/>
        </w:rPr>
        <w:t>https</w:t>
      </w:r>
      <w:r w:rsidRPr="00ED3477">
        <w:rPr>
          <w:color w:val="000000"/>
          <w:sz w:val="24"/>
          <w:szCs w:val="24"/>
          <w:lang w:val="ru-RU"/>
        </w:rPr>
        <w:t>://</w:t>
      </w:r>
      <w:proofErr w:type="spellStart"/>
      <w:r>
        <w:rPr>
          <w:color w:val="000000"/>
          <w:sz w:val="24"/>
          <w:szCs w:val="24"/>
        </w:rPr>
        <w:t>myskills</w:t>
      </w:r>
      <w:proofErr w:type="spellEnd"/>
      <w:r w:rsidRPr="00ED3477">
        <w:rPr>
          <w:color w:val="000000"/>
          <w:sz w:val="24"/>
          <w:szCs w:val="24"/>
          <w:lang w:val="ru-RU"/>
        </w:rPr>
        <w:t>.</w:t>
      </w:r>
      <w:proofErr w:type="spellStart"/>
      <w:r>
        <w:rPr>
          <w:color w:val="000000"/>
          <w:sz w:val="24"/>
          <w:szCs w:val="24"/>
        </w:rPr>
        <w:t>ru</w:t>
      </w:r>
      <w:proofErr w:type="spellEnd"/>
      <w:r w:rsidRPr="00ED3477">
        <w:rPr>
          <w:color w:val="000000"/>
          <w:sz w:val="24"/>
          <w:szCs w:val="24"/>
          <w:lang w:val="ru-RU"/>
        </w:rPr>
        <w:t>).</w:t>
      </w:r>
    </w:p>
    <w:p w:rsidR="000105E7" w:rsidRPr="00ED3477" w:rsidRDefault="0054487B">
      <w:pPr>
        <w:rPr>
          <w:color w:val="000000"/>
          <w:sz w:val="24"/>
          <w:szCs w:val="24"/>
          <w:lang w:val="ru-RU"/>
        </w:rPr>
      </w:pPr>
      <w:r w:rsidRPr="00ED3477">
        <w:rPr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105E7" w:rsidRPr="00ED3477" w:rsidRDefault="000105E7">
      <w:pPr>
        <w:rPr>
          <w:color w:val="000000"/>
          <w:sz w:val="24"/>
          <w:szCs w:val="24"/>
          <w:lang w:val="ru-RU"/>
        </w:rPr>
      </w:pPr>
    </w:p>
    <w:sectPr w:rsidR="000105E7" w:rsidRPr="00ED3477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05E7"/>
    <w:rsid w:val="00275856"/>
    <w:rsid w:val="002D33B1"/>
    <w:rsid w:val="002D3591"/>
    <w:rsid w:val="003514A0"/>
    <w:rsid w:val="004F7E17"/>
    <w:rsid w:val="0054487B"/>
    <w:rsid w:val="005A05CE"/>
    <w:rsid w:val="00653AF6"/>
    <w:rsid w:val="00B73A5A"/>
    <w:rsid w:val="00C51A4C"/>
    <w:rsid w:val="00E438A1"/>
    <w:rsid w:val="00ED3477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19F95"/>
  <w15:docId w15:val="{354AF9D5-026D-4738-B991-33DE0514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ED347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85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85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1159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 Магомедалиев</dc:creator>
  <dc:description>Подготовлено экспертами Актион-МЦФЭР</dc:description>
  <cp:lastModifiedBy>Маржанат</cp:lastModifiedBy>
  <cp:revision>4</cp:revision>
  <cp:lastPrinted>2020-04-09T06:13:00Z</cp:lastPrinted>
  <dcterms:created xsi:type="dcterms:W3CDTF">2020-04-06T19:13:00Z</dcterms:created>
  <dcterms:modified xsi:type="dcterms:W3CDTF">2020-04-09T06:25:00Z</dcterms:modified>
</cp:coreProperties>
</file>